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B4D" w:rsidRDefault="006D1B4D">
      <w:pPr>
        <w:rPr>
          <w:i/>
        </w:rPr>
      </w:pPr>
      <w:r>
        <w:rPr>
          <w:i/>
        </w:rPr>
        <w:t>Aufgabe P1:</w:t>
      </w:r>
    </w:p>
    <w:p w:rsidR="001C5686" w:rsidRPr="001C5686" w:rsidRDefault="001C5686">
      <w:pPr>
        <w:rPr>
          <w:i/>
        </w:rPr>
      </w:pPr>
      <w:r w:rsidRPr="001C5686">
        <w:rPr>
          <w:i/>
        </w:rPr>
        <w:t>Im .NET-Framework wird dem Entwickler ein Mechanismus zur Fehlerbehandlung bereitgestellt. Skizzieren Sie zunächst kurz die grundlegenden Aspekte der Fehler-behandlung im .NET Framework! Erläutern Sie anschließend anhand der folgenden Abbildung ausführlich die Vorgehensweise bei der Implementierung dieses Mechanismus! Erwähnen Sie dabei ebenfalls konkrete inhaltliche Anwendungsgebiete, um die Ausführungen zu stützen! (Code-Beispiele sind nicht erforderlich).</w:t>
      </w:r>
    </w:p>
    <w:p w:rsidR="00C165F1" w:rsidRDefault="001C5686">
      <w:r>
        <w:object w:dxaOrig="6314" w:dyaOrig="8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25pt;height:311.25pt" o:ole="">
            <v:imagedata r:id="rId4" o:title=""/>
          </v:shape>
          <o:OLEObject Type="Embed" ProgID="PI3.Image" ShapeID="_x0000_i1025" DrawAspect="Content" ObjectID="_1300095645" r:id="rId5"/>
        </w:object>
      </w:r>
    </w:p>
    <w:p w:rsidR="00C90D09" w:rsidRDefault="00B64605">
      <w:r>
        <w:t>In einer Methode tritt ein Fehler auf. Wird dieser nicht in einem try-catch-Block behandelt, so wird der Fehler zu der aufrufenden Methoden zurückgereicht. Andernfalls sucht der Compiler nach einem entsprechenden catch-Bereich, um die Ausnahme zu behandeln. Wird ein entsprechender catch-Block gefunden, kann die Ausnahme dort gegebenfalls verarbeitet werden und das Programm kann anschließend wie gewohnt weiterarbeiten. Es ist aber auch möglich, dass die Ausnahme an dieser Stelle nicht behandelt werden kann oder soll. Dann wird die Ausnahme mit weiteren Informationen angereichert, es wird der nachfolgende finally-Block für Aufräumarbeiten ausgeführt und anschließend wird die Ausnahme zur aufrufenden Methode weitergereicht.</w:t>
      </w:r>
    </w:p>
    <w:sectPr w:rsidR="00C90D09" w:rsidSect="00C165F1">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C90D09"/>
    <w:rsid w:val="001C5686"/>
    <w:rsid w:val="00316DD6"/>
    <w:rsid w:val="00350AA5"/>
    <w:rsid w:val="006D1B4D"/>
    <w:rsid w:val="009B468B"/>
    <w:rsid w:val="00B64605"/>
    <w:rsid w:val="00C165F1"/>
    <w:rsid w:val="00C90D09"/>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165F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90D0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90D0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168</Words>
  <Characters>1060</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Samsung Electronics</Company>
  <LinksUpToDate>false</LinksUpToDate>
  <CharactersWithSpaces>1226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dc:creator>
  <cp:keywords/>
  <dc:description/>
  <cp:lastModifiedBy>frank</cp:lastModifiedBy>
  <cp:revision>7</cp:revision>
  <dcterms:created xsi:type="dcterms:W3CDTF">2009-03-28T17:31:00Z</dcterms:created>
  <dcterms:modified xsi:type="dcterms:W3CDTF">2009-04-01T10:54:00Z</dcterms:modified>
</cp:coreProperties>
</file>